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EC2" w:rsidRPr="00B257B3" w:rsidRDefault="00620EC2">
      <w:pPr>
        <w:pStyle w:val="TitleIntroChap"/>
        <w:widowControl w:val="0"/>
        <w:outlineLvl w:val="0"/>
        <w:rPr>
          <w:bCs/>
          <w:sz w:val="28"/>
        </w:rPr>
      </w:pPr>
      <w:bookmarkStart w:id="0" w:name="_GoBack"/>
      <w:bookmarkEnd w:id="0"/>
      <w:r>
        <w:rPr>
          <w:b w:val="0"/>
          <w:bCs/>
          <w:sz w:val="28"/>
        </w:rPr>
        <w:t xml:space="preserve">  </w:t>
      </w:r>
      <w:r w:rsidRPr="00B257B3">
        <w:rPr>
          <w:bCs/>
          <w:sz w:val="28"/>
        </w:rPr>
        <w:t xml:space="preserve">Experiment </w:t>
      </w:r>
      <w:r w:rsidR="00B5097A">
        <w:rPr>
          <w:bCs/>
          <w:sz w:val="28"/>
        </w:rPr>
        <w:t>6</w:t>
      </w:r>
    </w:p>
    <w:p w:rsidR="00620EC2" w:rsidRDefault="000A4552" w:rsidP="00156E43">
      <w:pPr>
        <w:pStyle w:val="TitleIntroChap"/>
        <w:ind w:left="180"/>
        <w:outlineLvl w:val="0"/>
        <w:rPr>
          <w:sz w:val="36"/>
        </w:rPr>
      </w:pPr>
      <w:r w:rsidRPr="00456BE6">
        <w:rPr>
          <w:b w:val="0"/>
          <w:sz w:val="28"/>
          <w:szCs w:val="28"/>
        </w:rPr>
        <w:t>MOS</w:t>
      </w:r>
      <w:r>
        <w:rPr>
          <w:sz w:val="28"/>
          <w:szCs w:val="28"/>
        </w:rPr>
        <w:t xml:space="preserve"> </w:t>
      </w:r>
      <w:r w:rsidR="00620EC2" w:rsidRPr="00DF57DE">
        <w:rPr>
          <w:b w:val="0"/>
          <w:sz w:val="28"/>
          <w:szCs w:val="28"/>
        </w:rPr>
        <w:t xml:space="preserve">Field-Effect Transistors </w:t>
      </w:r>
    </w:p>
    <w:p w:rsidR="00620EC2" w:rsidRDefault="00690299" w:rsidP="00ED21CB">
      <w:pPr>
        <w:pStyle w:val="TitleIntroII"/>
        <w:widowControl w:val="0"/>
        <w:outlineLvl w:val="0"/>
      </w:pPr>
      <w:r>
        <w:t>1</w:t>
      </w:r>
      <w:r w:rsidR="00620EC2">
        <w:t>.</w:t>
      </w:r>
      <w:r w:rsidR="00620EC2">
        <w:tab/>
        <w:t>OBJECTIVES</w:t>
      </w:r>
    </w:p>
    <w:p w:rsidR="00014F95" w:rsidRDefault="00620EC2" w:rsidP="00762E8A">
      <w:pPr>
        <w:pStyle w:val="NormalText"/>
        <w:ind w:firstLine="0"/>
      </w:pPr>
      <w:r>
        <w:t xml:space="preserve">- To examine </w:t>
      </w:r>
      <w:r w:rsidR="00B5097A">
        <w:t>some features</w:t>
      </w:r>
      <w:r>
        <w:t xml:space="preserve"> of Common Source MOSFET Single stage amplifiers.</w:t>
      </w:r>
    </w:p>
    <w:p w:rsidR="00620EC2" w:rsidRDefault="00620EC2" w:rsidP="00762E8A">
      <w:pPr>
        <w:pStyle w:val="NormalText"/>
        <w:ind w:firstLine="0"/>
      </w:pPr>
      <w:r>
        <w:tab/>
      </w:r>
    </w:p>
    <w:p w:rsidR="007B36E2" w:rsidRPr="005B3C99" w:rsidRDefault="007B36E2" w:rsidP="007B36E2">
      <w:pPr>
        <w:widowControl w:val="0"/>
        <w:tabs>
          <w:tab w:val="left" w:pos="450"/>
        </w:tabs>
        <w:jc w:val="both"/>
        <w:rPr>
          <w:b/>
          <w:snapToGrid w:val="0"/>
          <w:szCs w:val="24"/>
        </w:rPr>
      </w:pPr>
      <w:r w:rsidRPr="005B3C99">
        <w:rPr>
          <w:b/>
          <w:snapToGrid w:val="0"/>
          <w:szCs w:val="24"/>
        </w:rPr>
        <w:t>COMMON-SOURCE MOSFET AMPLIFIER</w:t>
      </w:r>
      <w:r w:rsidR="007B6980" w:rsidRPr="005B3C99">
        <w:rPr>
          <w:b/>
          <w:snapToGrid w:val="0"/>
          <w:szCs w:val="24"/>
        </w:rPr>
        <w:t xml:space="preserve"> (Simulation)</w:t>
      </w:r>
    </w:p>
    <w:p w:rsidR="007B36E2" w:rsidRDefault="00BE4FCF" w:rsidP="00B5097A">
      <w:pPr>
        <w:pStyle w:val="NormalText"/>
        <w:ind w:left="450" w:firstLine="0"/>
        <w:rPr>
          <w:snapToGrid w:val="0"/>
        </w:rPr>
      </w:pPr>
      <w:r>
        <w:rPr>
          <w:snapToGrid w:val="0"/>
        </w:rPr>
        <w:t>Draw the schematic shown in Fig</w:t>
      </w:r>
      <w:r w:rsidR="007B36E2" w:rsidRPr="007B6980">
        <w:rPr>
          <w:snapToGrid w:val="0"/>
        </w:rPr>
        <w:t>.</w:t>
      </w:r>
      <w:r>
        <w:rPr>
          <w:snapToGrid w:val="0"/>
        </w:rPr>
        <w:t xml:space="preserve"> </w:t>
      </w:r>
      <w:r w:rsidR="006F5A30">
        <w:rPr>
          <w:snapToGrid w:val="0"/>
        </w:rPr>
        <w:t>1</w:t>
      </w:r>
      <w:r w:rsidR="00F215F1">
        <w:rPr>
          <w:snapToGrid w:val="0"/>
        </w:rPr>
        <w:t>. For NMOS use the Power NMOS. This device can be obtained from the Capture toolbar by clicking on PLACE-</w:t>
      </w:r>
      <w:r w:rsidR="00F215F1" w:rsidRPr="00F215F1">
        <w:rPr>
          <w:snapToGrid w:val="0"/>
        </w:rPr>
        <w:sym w:font="Wingdings" w:char="F0E0"/>
      </w:r>
      <w:r w:rsidR="00F215F1">
        <w:rPr>
          <w:snapToGrid w:val="0"/>
        </w:rPr>
        <w:t>PSPICE COMPONENTS-</w:t>
      </w:r>
      <w:r w:rsidR="00F215F1" w:rsidRPr="00F215F1">
        <w:rPr>
          <w:snapToGrid w:val="0"/>
        </w:rPr>
        <w:sym w:font="Wingdings" w:char="F0E0"/>
      </w:r>
      <w:proofErr w:type="spellStart"/>
      <w:r w:rsidR="00F215F1">
        <w:rPr>
          <w:snapToGrid w:val="0"/>
        </w:rPr>
        <w:t>DISCRETE</w:t>
      </w:r>
      <w:r w:rsidR="00B5097A" w:rsidRPr="00B5097A">
        <w:rPr>
          <w:b/>
          <w:snapToGrid w:val="0"/>
        </w:rPr>
        <w:t>→</w:t>
      </w:r>
      <w:r w:rsidR="00B5097A">
        <w:rPr>
          <w:snapToGrid w:val="0"/>
        </w:rPr>
        <w:t>Power</w:t>
      </w:r>
      <w:proofErr w:type="spellEnd"/>
      <w:r w:rsidR="00B5097A">
        <w:rPr>
          <w:snapToGrid w:val="0"/>
        </w:rPr>
        <w:t xml:space="preserve"> NMOS</w:t>
      </w:r>
      <w:r w:rsidR="00F215F1">
        <w:rPr>
          <w:snapToGrid w:val="0"/>
        </w:rPr>
        <w:t>.</w:t>
      </w:r>
      <w:r w:rsidR="00072F05">
        <w:rPr>
          <w:snapToGrid w:val="0"/>
        </w:rPr>
        <w:t xml:space="preserve"> The voltage source</w:t>
      </w:r>
      <w:r w:rsidR="00BF1D5B">
        <w:rPr>
          <w:snapToGrid w:val="0"/>
        </w:rPr>
        <w:t>V1 and</w:t>
      </w:r>
      <w:r w:rsidR="00072F05">
        <w:rPr>
          <w:snapToGrid w:val="0"/>
        </w:rPr>
        <w:t xml:space="preserve"> V2 </w:t>
      </w:r>
      <w:r w:rsidR="00BF1D5B">
        <w:rPr>
          <w:snapToGrid w:val="0"/>
        </w:rPr>
        <w:t>are VSIN and VDC from</w:t>
      </w:r>
      <w:r w:rsidR="00072F05">
        <w:rPr>
          <w:snapToGrid w:val="0"/>
        </w:rPr>
        <w:t xml:space="preserve"> the SOURCE library </w:t>
      </w:r>
      <w:r w:rsidR="00BF1D5B">
        <w:rPr>
          <w:snapToGrid w:val="0"/>
        </w:rPr>
        <w:t>respectively</w:t>
      </w:r>
      <w:r w:rsidR="00072F05">
        <w:rPr>
          <w:snapToGrid w:val="0"/>
        </w:rPr>
        <w:t>.</w:t>
      </w:r>
    </w:p>
    <w:p w:rsidR="00B5097A" w:rsidRDefault="00B5097A" w:rsidP="00B5097A">
      <w:pPr>
        <w:pStyle w:val="NormalText"/>
        <w:ind w:left="450" w:firstLine="0"/>
        <w:rPr>
          <w:snapToGrid w:val="0"/>
        </w:rPr>
      </w:pPr>
    </w:p>
    <w:p w:rsidR="00BE4FCF" w:rsidRDefault="00844671" w:rsidP="00BF1D5B">
      <w:pPr>
        <w:pStyle w:val="NormalText"/>
        <w:ind w:left="450" w:firstLine="0"/>
        <w:jc w:val="center"/>
        <w:rPr>
          <w:snapToGrid w:val="0"/>
        </w:rPr>
      </w:pPr>
      <w:r>
        <w:rPr>
          <w:noProof/>
        </w:rPr>
        <mc:AlternateContent>
          <mc:Choice Requires="wps">
            <w:drawing>
              <wp:anchor distT="0" distB="0" distL="114300" distR="114300" simplePos="0" relativeHeight="251661312" behindDoc="0" locked="0" layoutInCell="1" allowOverlap="1">
                <wp:simplePos x="0" y="0"/>
                <wp:positionH relativeFrom="column">
                  <wp:posOffset>2226945</wp:posOffset>
                </wp:positionH>
                <wp:positionV relativeFrom="paragraph">
                  <wp:posOffset>1062990</wp:posOffset>
                </wp:positionV>
                <wp:extent cx="342900" cy="1114425"/>
                <wp:effectExtent l="0" t="76200" r="0" b="28575"/>
                <wp:wrapNone/>
                <wp:docPr id="9" name="Elbow Connector 9"/>
                <wp:cNvGraphicFramePr/>
                <a:graphic xmlns:a="http://schemas.openxmlformats.org/drawingml/2006/main">
                  <a:graphicData uri="http://schemas.microsoft.com/office/word/2010/wordprocessingShape">
                    <wps:wsp>
                      <wps:cNvCnPr/>
                      <wps:spPr>
                        <a:xfrm flipV="1">
                          <a:off x="0" y="0"/>
                          <a:ext cx="342900" cy="111442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5EFD2A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9" o:spid="_x0000_s1026" type="#_x0000_t34" style="position:absolute;margin-left:175.35pt;margin-top:83.7pt;width:27pt;height:87.7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" strokecolor="#4579b8 [3044]">
                <v:stroke endarrow="block"/>
              </v:shape>
            </w:pict>
          </mc:Fallback>
        </mc:AlternateContent>
      </w:r>
      <w:r w:rsidR="00BF1D5B">
        <w:rPr>
          <w:noProof/>
        </w:rPr>
        <mc:AlternateContent>
          <mc:Choice Requires="wps">
            <w:drawing>
              <wp:anchor distT="0" distB="0" distL="114300" distR="114300" simplePos="0" relativeHeight="251660288" behindDoc="0" locked="0" layoutInCell="1" allowOverlap="1">
                <wp:simplePos x="0" y="0"/>
                <wp:positionH relativeFrom="column">
                  <wp:posOffset>2360295</wp:posOffset>
                </wp:positionH>
                <wp:positionV relativeFrom="paragraph">
                  <wp:posOffset>653415</wp:posOffset>
                </wp:positionV>
                <wp:extent cx="276225" cy="2286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2762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1D5B" w:rsidRDefault="00BF1D5B">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85.85pt;margin-top:51.45pt;width:21.7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" fillcolor="white [3201]" stroked="f" strokeweight=".5pt">
                <v:textbox>
                  <w:txbxContent>
                    <w:p w:rsidR="00BF1D5B" w:rsidRDefault="00BF1D5B">
                      <w:r>
                        <w:t>A</w:t>
                      </w:r>
                    </w:p>
                  </w:txbxContent>
                </v:textbox>
              </v:shape>
            </w:pict>
          </mc:Fallback>
        </mc:AlternateContent>
      </w:r>
      <w:r w:rsidR="00BF1D5B">
        <w:rPr>
          <w:noProof/>
        </w:rPr>
        <mc:AlternateContent>
          <mc:Choice Requires="wps">
            <w:drawing>
              <wp:anchor distT="0" distB="0" distL="114300" distR="114300" simplePos="0" relativeHeight="251659264" behindDoc="0" locked="0" layoutInCell="1" allowOverlap="1">
                <wp:simplePos x="0" y="0"/>
                <wp:positionH relativeFrom="column">
                  <wp:posOffset>4617720</wp:posOffset>
                </wp:positionH>
                <wp:positionV relativeFrom="paragraph">
                  <wp:posOffset>215265</wp:posOffset>
                </wp:positionV>
                <wp:extent cx="400050" cy="2571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4000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1D5B" w:rsidRDefault="00BF1D5B">
                            <w:proofErr w:type="gramStart"/>
                            <w:r>
                              <w:t>Vo</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7" type="#_x0000_t202" style="position:absolute;left:0;text-align:left;margin-left:363.6pt;margin-top:16.95pt;width:31.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" fillcolor="white [3201]" stroked="f" strokeweight=".5pt">
                <v:textbox>
                  <w:txbxContent>
                    <w:p w:rsidR="00BF1D5B" w:rsidRDefault="00BF1D5B">
                      <w:r>
                        <w:t>Vo</w:t>
                      </w:r>
                    </w:p>
                  </w:txbxContent>
                </v:textbox>
              </v:shape>
            </w:pict>
          </mc:Fallback>
        </mc:AlternateContent>
      </w:r>
      <w:r w:rsidR="00B5097A" w:rsidRPr="00B5097A">
        <w:rPr>
          <w:noProof/>
          <w:snapToGrid w:val="0"/>
        </w:rPr>
        <w:drawing>
          <wp:inline distT="0" distB="0" distL="0" distR="0">
            <wp:extent cx="5504688" cy="2039112"/>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4688" cy="2039112"/>
                    </a:xfrm>
                    <a:prstGeom prst="rect">
                      <a:avLst/>
                    </a:prstGeom>
                    <a:noFill/>
                    <a:ln>
                      <a:noFill/>
                    </a:ln>
                  </pic:spPr>
                </pic:pic>
              </a:graphicData>
            </a:graphic>
          </wp:inline>
        </w:drawing>
      </w:r>
    </w:p>
    <w:p w:rsidR="00BE4FCF" w:rsidRPr="007B6980" w:rsidRDefault="00844671" w:rsidP="00BE4FCF">
      <w:pPr>
        <w:pStyle w:val="NormalText"/>
        <w:jc w:val="center"/>
        <w:rPr>
          <w:snapToGrid w:val="0"/>
        </w:rPr>
      </w:pPr>
      <w:r>
        <w:rPr>
          <w:noProof/>
        </w:rPr>
        <mc:AlternateContent>
          <mc:Choice Requires="wps">
            <w:drawing>
              <wp:anchor distT="0" distB="0" distL="114300" distR="114300" simplePos="0" relativeHeight="251662336" behindDoc="0" locked="0" layoutInCell="1" allowOverlap="1">
                <wp:simplePos x="0" y="0"/>
                <wp:positionH relativeFrom="column">
                  <wp:posOffset>1855470</wp:posOffset>
                </wp:positionH>
                <wp:positionV relativeFrom="paragraph">
                  <wp:posOffset>52705</wp:posOffset>
                </wp:positionV>
                <wp:extent cx="419100" cy="3143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4191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4671" w:rsidRDefault="00844671">
                            <w:proofErr w:type="spellStart"/>
                            <w:r>
                              <w:t>Rin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28" type="#_x0000_t202" style="position:absolute;left:0;text-align:left;margin-left:146.1pt;margin-top:4.15pt;width:33pt;height:24.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" fillcolor="white [3201]" stroked="f" strokeweight=".5pt">
                <v:textbox>
                  <w:txbxContent>
                    <w:p w:rsidR="00844671" w:rsidRDefault="00844671">
                      <w:r>
                        <w:t>Rin</w:t>
                      </w:r>
                    </w:p>
                  </w:txbxContent>
                </v:textbox>
              </v:shape>
            </w:pict>
          </mc:Fallback>
        </mc:AlternateContent>
      </w:r>
      <w:r w:rsidR="00BE4FCF">
        <w:rPr>
          <w:snapToGrid w:val="0"/>
        </w:rPr>
        <w:t xml:space="preserve">Fig. </w:t>
      </w:r>
      <w:r w:rsidR="006F5A30">
        <w:rPr>
          <w:snapToGrid w:val="0"/>
        </w:rPr>
        <w:t>1</w:t>
      </w:r>
    </w:p>
    <w:p w:rsidR="0023412D" w:rsidRDefault="00620EC2" w:rsidP="00BF1D5B">
      <w:pPr>
        <w:jc w:val="both"/>
      </w:pPr>
      <w:r>
        <w:tab/>
      </w:r>
    </w:p>
    <w:p w:rsidR="00BF1D5B" w:rsidRDefault="00BF1D5B" w:rsidP="00BF1D5B">
      <w:pPr>
        <w:pStyle w:val="ListParagraph"/>
        <w:numPr>
          <w:ilvl w:val="0"/>
          <w:numId w:val="4"/>
        </w:numPr>
        <w:jc w:val="both"/>
      </w:pPr>
      <w:r>
        <w:t xml:space="preserve">Find the drain current and verify that the transistor is operating in the saturation region. For the later one, you would need to know the threshold voltage of the transistor. For that you go to the simulation page and </w:t>
      </w:r>
      <w:r w:rsidR="00853B4C">
        <w:t>on the left side there are several icons</w:t>
      </w:r>
      <w:r w:rsidR="00721BE9">
        <w:t xml:space="preserve">. Click on the one that says “View Simulation Output file”. It gives </w:t>
      </w:r>
      <w:proofErr w:type="spellStart"/>
      <w:r w:rsidR="00721BE9">
        <w:t>netlist</w:t>
      </w:r>
      <w:proofErr w:type="spellEnd"/>
      <w:r w:rsidR="00721BE9">
        <w:t xml:space="preserve"> and the properties of the transistor. From the properties of the transistor you can obtain the value of the threshold voltage which is indicated as VT0.</w:t>
      </w:r>
    </w:p>
    <w:p w:rsidR="00721BE9" w:rsidRDefault="00721BE9" w:rsidP="00BF1D5B">
      <w:pPr>
        <w:pStyle w:val="ListParagraph"/>
        <w:numPr>
          <w:ilvl w:val="0"/>
          <w:numId w:val="4"/>
        </w:numPr>
        <w:jc w:val="both"/>
      </w:pPr>
      <w:r>
        <w:t>Measure the gain Vo/V1. Place the voltage probe above resistor R5 and measure the amplitude of the voltage. You need to do the Time-Domain Analysis with the following parameters:</w:t>
      </w:r>
      <w:r w:rsidR="00844671">
        <w:t xml:space="preserve"> Run to Time = 30ms; Start Saving Data after = 25ms; Maximum Step size = 1u.</w:t>
      </w:r>
      <w:r>
        <w:tab/>
      </w:r>
    </w:p>
    <w:p w:rsidR="00844671" w:rsidRDefault="00844671" w:rsidP="00BF1D5B">
      <w:pPr>
        <w:pStyle w:val="ListParagraph"/>
        <w:numPr>
          <w:ilvl w:val="0"/>
          <w:numId w:val="4"/>
        </w:numPr>
        <w:jc w:val="both"/>
      </w:pPr>
      <w:r>
        <w:t>Measure the input resistance (</w:t>
      </w:r>
      <w:proofErr w:type="spellStart"/>
      <w:r>
        <w:t>Rin</w:t>
      </w:r>
      <w:proofErr w:type="spellEnd"/>
      <w:r>
        <w:t xml:space="preserve">) looking into point A. This can be done by measuring the ac voltage at A and ac current going into node A. You can measure the ac voltage at A by attaching the voltage probe at point A. The simulation parameters are same as in step-2. The ac current at point A is same as the one passing through the capacitor C3. The current through the capacitor C3 can be obtained as follows. At the simulation window delete the voltage curve. Then obtain the current by clicking: TRACE→ADD </w:t>
      </w:r>
      <w:r>
        <w:lastRenderedPageBreak/>
        <w:t>TRACE→</w:t>
      </w:r>
      <w:proofErr w:type="gramStart"/>
      <w:r>
        <w:t>I(</w:t>
      </w:r>
      <w:proofErr w:type="gramEnd"/>
      <w:r>
        <w:t>C3). The ratio of the voltage and this current gives input resistance looking into point A.</w:t>
      </w:r>
    </w:p>
    <w:sectPr w:rsidR="00844671" w:rsidSect="00FA0131">
      <w:footerReference w:type="even" r:id="rId9"/>
      <w:footerReference w:type="default" r:id="rId10"/>
      <w:pgSz w:w="12240" w:h="15840"/>
      <w:pgMar w:top="1440" w:right="1440" w:bottom="1440" w:left="1728" w:header="720" w:footer="720" w:gutter="0"/>
      <w:pgNumType w:start="1" w:chapSep="enDash"/>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24A" w:rsidRDefault="00FA024A">
      <w:r>
        <w:separator/>
      </w:r>
    </w:p>
  </w:endnote>
  <w:endnote w:type="continuationSeparator" w:id="0">
    <w:p w:rsidR="00FA024A" w:rsidRDefault="00FA0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980" w:rsidRDefault="00670C96" w:rsidP="00F12927">
    <w:pPr>
      <w:pStyle w:val="Footer"/>
      <w:framePr w:wrap="around" w:vAnchor="text" w:hAnchor="margin" w:xAlign="center" w:y="1"/>
      <w:rPr>
        <w:rStyle w:val="PageNumber"/>
      </w:rPr>
    </w:pPr>
    <w:r>
      <w:rPr>
        <w:rStyle w:val="PageNumber"/>
      </w:rPr>
      <w:fldChar w:fldCharType="begin"/>
    </w:r>
    <w:r w:rsidR="007B6980">
      <w:rPr>
        <w:rStyle w:val="PageNumber"/>
      </w:rPr>
      <w:instrText xml:space="preserve">PAGE  </w:instrText>
    </w:r>
    <w:r>
      <w:rPr>
        <w:rStyle w:val="PageNumber"/>
      </w:rPr>
      <w:fldChar w:fldCharType="separate"/>
    </w:r>
    <w:r w:rsidR="007B6980">
      <w:rPr>
        <w:rStyle w:val="PageNumber"/>
        <w:noProof/>
      </w:rPr>
      <w:t>6</w:t>
    </w:r>
    <w:r>
      <w:rPr>
        <w:rStyle w:val="PageNumber"/>
      </w:rPr>
      <w:fldChar w:fldCharType="end"/>
    </w:r>
  </w:p>
  <w:p w:rsidR="007B6980" w:rsidRDefault="007B69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32F" w:rsidRDefault="00D32597">
    <w:pPr>
      <w:pStyle w:val="Footer"/>
      <w:jc w:val="center"/>
    </w:pPr>
    <w:r>
      <w:fldChar w:fldCharType="begin"/>
    </w:r>
    <w:r>
      <w:instrText xml:space="preserve"> PAGE   \* MERGEFORMAT </w:instrText>
    </w:r>
    <w:r>
      <w:fldChar w:fldCharType="separate"/>
    </w:r>
    <w:r w:rsidR="00FA0131">
      <w:rPr>
        <w:noProof/>
      </w:rPr>
      <w:t>1</w:t>
    </w:r>
    <w:r>
      <w:rPr>
        <w:noProof/>
      </w:rPr>
      <w:fldChar w:fldCharType="end"/>
    </w:r>
  </w:p>
  <w:p w:rsidR="0062232F" w:rsidRDefault="00622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24A" w:rsidRDefault="00FA024A">
      <w:r>
        <w:separator/>
      </w:r>
    </w:p>
  </w:footnote>
  <w:footnote w:type="continuationSeparator" w:id="0">
    <w:p w:rsidR="00FA024A" w:rsidRDefault="00FA02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93312"/>
    <w:multiLevelType w:val="hybridMultilevel"/>
    <w:tmpl w:val="0C463E34"/>
    <w:lvl w:ilvl="0" w:tplc="CB76E54A">
      <w:start w:val="1"/>
      <w:numFmt w:val="decimal"/>
      <w:lvlText w:val="%1."/>
      <w:lvlJc w:val="left"/>
      <w:pPr>
        <w:tabs>
          <w:tab w:val="num" w:pos="810"/>
        </w:tabs>
        <w:ind w:left="810" w:hanging="360"/>
      </w:pPr>
      <w:rPr>
        <w:rFonts w:hint="default"/>
        <w:b w:val="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52CE723E"/>
    <w:multiLevelType w:val="hybridMultilevel"/>
    <w:tmpl w:val="81B8D9D4"/>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6CEE2FA8"/>
    <w:multiLevelType w:val="hybridMultilevel"/>
    <w:tmpl w:val="F8A22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7439C5"/>
    <w:multiLevelType w:val="hybridMultilevel"/>
    <w:tmpl w:val="9A16DA4A"/>
    <w:lvl w:ilvl="0" w:tplc="A5D685D6">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44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9C3"/>
    <w:rsid w:val="00014F95"/>
    <w:rsid w:val="00015863"/>
    <w:rsid w:val="00022F0A"/>
    <w:rsid w:val="00035C40"/>
    <w:rsid w:val="000414D9"/>
    <w:rsid w:val="00060BFA"/>
    <w:rsid w:val="00060CEA"/>
    <w:rsid w:val="00072F05"/>
    <w:rsid w:val="000A1EB5"/>
    <w:rsid w:val="000A35B0"/>
    <w:rsid w:val="000A4552"/>
    <w:rsid w:val="000B2D60"/>
    <w:rsid w:val="000E2913"/>
    <w:rsid w:val="001117AF"/>
    <w:rsid w:val="00134A72"/>
    <w:rsid w:val="001456F8"/>
    <w:rsid w:val="00146F6A"/>
    <w:rsid w:val="0015026C"/>
    <w:rsid w:val="00150D8E"/>
    <w:rsid w:val="00156E43"/>
    <w:rsid w:val="00175D37"/>
    <w:rsid w:val="001B709F"/>
    <w:rsid w:val="001C1760"/>
    <w:rsid w:val="001D2BA3"/>
    <w:rsid w:val="00232FDD"/>
    <w:rsid w:val="0023412D"/>
    <w:rsid w:val="00241676"/>
    <w:rsid w:val="00243BEA"/>
    <w:rsid w:val="00245509"/>
    <w:rsid w:val="0025630C"/>
    <w:rsid w:val="0027593C"/>
    <w:rsid w:val="002923BA"/>
    <w:rsid w:val="00295CFA"/>
    <w:rsid w:val="002D5288"/>
    <w:rsid w:val="002E070B"/>
    <w:rsid w:val="0036563A"/>
    <w:rsid w:val="00370252"/>
    <w:rsid w:val="003950D4"/>
    <w:rsid w:val="003B4139"/>
    <w:rsid w:val="003E3DB1"/>
    <w:rsid w:val="003F086F"/>
    <w:rsid w:val="004531DF"/>
    <w:rsid w:val="00456BE6"/>
    <w:rsid w:val="004F035E"/>
    <w:rsid w:val="005429C3"/>
    <w:rsid w:val="005B3C99"/>
    <w:rsid w:val="005E0D75"/>
    <w:rsid w:val="00620EC2"/>
    <w:rsid w:val="0062232F"/>
    <w:rsid w:val="0062739B"/>
    <w:rsid w:val="00670C96"/>
    <w:rsid w:val="00690299"/>
    <w:rsid w:val="006A3D2E"/>
    <w:rsid w:val="006C3676"/>
    <w:rsid w:val="006C4002"/>
    <w:rsid w:val="006F5A30"/>
    <w:rsid w:val="00714671"/>
    <w:rsid w:val="007154B5"/>
    <w:rsid w:val="00721BE9"/>
    <w:rsid w:val="00760274"/>
    <w:rsid w:val="00762E8A"/>
    <w:rsid w:val="007B36E2"/>
    <w:rsid w:val="007B6980"/>
    <w:rsid w:val="007C2AFD"/>
    <w:rsid w:val="00803D26"/>
    <w:rsid w:val="008112C1"/>
    <w:rsid w:val="008423C3"/>
    <w:rsid w:val="00844671"/>
    <w:rsid w:val="00853B4C"/>
    <w:rsid w:val="008660A1"/>
    <w:rsid w:val="00884C80"/>
    <w:rsid w:val="00894053"/>
    <w:rsid w:val="008B6AB6"/>
    <w:rsid w:val="008C3EE7"/>
    <w:rsid w:val="008C7409"/>
    <w:rsid w:val="008D4163"/>
    <w:rsid w:val="00922D2B"/>
    <w:rsid w:val="009413A3"/>
    <w:rsid w:val="00966734"/>
    <w:rsid w:val="00967888"/>
    <w:rsid w:val="00967D6A"/>
    <w:rsid w:val="009708B9"/>
    <w:rsid w:val="0098148A"/>
    <w:rsid w:val="00982EEE"/>
    <w:rsid w:val="009A28A5"/>
    <w:rsid w:val="009C0EE0"/>
    <w:rsid w:val="009C7B11"/>
    <w:rsid w:val="00A14CCC"/>
    <w:rsid w:val="00A53E0C"/>
    <w:rsid w:val="00A67EEA"/>
    <w:rsid w:val="00A71850"/>
    <w:rsid w:val="00A930F1"/>
    <w:rsid w:val="00AA0EDC"/>
    <w:rsid w:val="00B0745D"/>
    <w:rsid w:val="00B1345E"/>
    <w:rsid w:val="00B257B3"/>
    <w:rsid w:val="00B5097A"/>
    <w:rsid w:val="00BC1141"/>
    <w:rsid w:val="00BE4FCF"/>
    <w:rsid w:val="00BF1D5B"/>
    <w:rsid w:val="00BF7CA4"/>
    <w:rsid w:val="00C41D94"/>
    <w:rsid w:val="00C57280"/>
    <w:rsid w:val="00CA1A9B"/>
    <w:rsid w:val="00CD58F2"/>
    <w:rsid w:val="00D32597"/>
    <w:rsid w:val="00D65AF4"/>
    <w:rsid w:val="00DB27D2"/>
    <w:rsid w:val="00DF57DE"/>
    <w:rsid w:val="00E22626"/>
    <w:rsid w:val="00E242C5"/>
    <w:rsid w:val="00E549E5"/>
    <w:rsid w:val="00E96309"/>
    <w:rsid w:val="00ED21CB"/>
    <w:rsid w:val="00EF2182"/>
    <w:rsid w:val="00F10F12"/>
    <w:rsid w:val="00F12927"/>
    <w:rsid w:val="00F215F1"/>
    <w:rsid w:val="00F44ABA"/>
    <w:rsid w:val="00FA0131"/>
    <w:rsid w:val="00FA024A"/>
    <w:rsid w:val="00FA4E16"/>
    <w:rsid w:val="00FD1757"/>
    <w:rsid w:val="00FE6E73"/>
    <w:rsid w:val="00FF4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B1ECF0-79D6-4CC2-B5B9-C00804173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E0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IntroChap">
    <w:name w:val="Title Intro Chap"/>
    <w:basedOn w:val="Normal"/>
    <w:rsid w:val="00A53E0C"/>
    <w:pPr>
      <w:spacing w:after="120" w:line="360" w:lineRule="atLeast"/>
      <w:jc w:val="center"/>
    </w:pPr>
    <w:rPr>
      <w:b/>
      <w:smallCaps/>
      <w:sz w:val="40"/>
    </w:rPr>
  </w:style>
  <w:style w:type="paragraph" w:customStyle="1" w:styleId="TitleIntroII">
    <w:name w:val="Title Intro II"/>
    <w:basedOn w:val="Normal"/>
    <w:rsid w:val="00A53E0C"/>
    <w:pPr>
      <w:tabs>
        <w:tab w:val="left" w:pos="450"/>
      </w:tabs>
      <w:spacing w:after="120" w:line="360" w:lineRule="atLeast"/>
    </w:pPr>
    <w:rPr>
      <w:b/>
      <w:smallCaps/>
    </w:rPr>
  </w:style>
  <w:style w:type="paragraph" w:customStyle="1" w:styleId="ItemLeft">
    <w:name w:val="Item Left"/>
    <w:basedOn w:val="Normal"/>
    <w:rsid w:val="00A53E0C"/>
    <w:pPr>
      <w:spacing w:line="360" w:lineRule="atLeast"/>
      <w:ind w:left="450" w:hanging="450"/>
      <w:jc w:val="both"/>
    </w:pPr>
  </w:style>
  <w:style w:type="paragraph" w:customStyle="1" w:styleId="SubTitle">
    <w:name w:val="Sub Title"/>
    <w:basedOn w:val="Normal"/>
    <w:rsid w:val="00A53E0C"/>
    <w:pPr>
      <w:tabs>
        <w:tab w:val="left" w:pos="450"/>
      </w:tabs>
      <w:spacing w:after="120" w:line="360" w:lineRule="atLeast"/>
      <w:jc w:val="both"/>
    </w:pPr>
    <w:rPr>
      <w:b/>
    </w:rPr>
  </w:style>
  <w:style w:type="paragraph" w:customStyle="1" w:styleId="NormalText">
    <w:name w:val="Normal Text"/>
    <w:basedOn w:val="Normal"/>
    <w:link w:val="NormalTextChar"/>
    <w:rsid w:val="00A53E0C"/>
    <w:pPr>
      <w:spacing w:line="360" w:lineRule="atLeast"/>
      <w:ind w:firstLine="450"/>
      <w:jc w:val="both"/>
    </w:pPr>
  </w:style>
  <w:style w:type="paragraph" w:styleId="Footer">
    <w:name w:val="footer"/>
    <w:basedOn w:val="Normal"/>
    <w:link w:val="FooterChar"/>
    <w:uiPriority w:val="99"/>
    <w:rsid w:val="00A53E0C"/>
    <w:pPr>
      <w:tabs>
        <w:tab w:val="center" w:pos="4320"/>
        <w:tab w:val="right" w:pos="8640"/>
      </w:tabs>
    </w:pPr>
  </w:style>
  <w:style w:type="character" w:styleId="PageNumber">
    <w:name w:val="page number"/>
    <w:basedOn w:val="DefaultParagraphFont"/>
    <w:rsid w:val="00A53E0C"/>
  </w:style>
  <w:style w:type="paragraph" w:customStyle="1" w:styleId="ItemII">
    <w:name w:val="Item II"/>
    <w:basedOn w:val="Normal"/>
    <w:rsid w:val="00A53E0C"/>
    <w:pPr>
      <w:spacing w:line="360" w:lineRule="atLeast"/>
      <w:ind w:left="900" w:hanging="450"/>
      <w:jc w:val="both"/>
    </w:pPr>
  </w:style>
  <w:style w:type="paragraph" w:customStyle="1" w:styleId="Figure">
    <w:name w:val="Figure"/>
    <w:basedOn w:val="Normal"/>
    <w:rsid w:val="00A53E0C"/>
    <w:pPr>
      <w:jc w:val="center"/>
    </w:pPr>
  </w:style>
  <w:style w:type="paragraph" w:styleId="DocumentMap">
    <w:name w:val="Document Map"/>
    <w:basedOn w:val="Normal"/>
    <w:semiHidden/>
    <w:rsid w:val="00A53E0C"/>
    <w:pPr>
      <w:shd w:val="clear" w:color="auto" w:fill="000080"/>
    </w:pPr>
    <w:rPr>
      <w:rFonts w:ascii="Tahoma" w:hAnsi="Tahoma"/>
    </w:rPr>
  </w:style>
  <w:style w:type="paragraph" w:styleId="Caption">
    <w:name w:val="caption"/>
    <w:basedOn w:val="Normal"/>
    <w:next w:val="Normal"/>
    <w:qFormat/>
    <w:rsid w:val="00A53E0C"/>
    <w:pPr>
      <w:spacing w:before="120" w:after="120"/>
    </w:pPr>
    <w:rPr>
      <w:b/>
    </w:rPr>
  </w:style>
  <w:style w:type="paragraph" w:styleId="Header">
    <w:name w:val="header"/>
    <w:basedOn w:val="Normal"/>
    <w:rsid w:val="00A53E0C"/>
    <w:pPr>
      <w:tabs>
        <w:tab w:val="center" w:pos="4320"/>
        <w:tab w:val="right" w:pos="8640"/>
      </w:tabs>
    </w:pPr>
  </w:style>
  <w:style w:type="table" w:styleId="TableGrid">
    <w:name w:val="Table Grid"/>
    <w:basedOn w:val="TableNormal"/>
    <w:rsid w:val="00981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708B9"/>
    <w:rPr>
      <w:rFonts w:ascii="Tahoma" w:hAnsi="Tahoma" w:cs="Tahoma"/>
      <w:sz w:val="16"/>
      <w:szCs w:val="16"/>
    </w:rPr>
  </w:style>
  <w:style w:type="character" w:customStyle="1" w:styleId="NormalTextChar">
    <w:name w:val="Normal Text Char"/>
    <w:basedOn w:val="DefaultParagraphFont"/>
    <w:link w:val="NormalText"/>
    <w:rsid w:val="00E549E5"/>
    <w:rPr>
      <w:sz w:val="24"/>
      <w:lang w:val="en-US" w:eastAsia="en-US" w:bidi="ar-SA"/>
    </w:rPr>
  </w:style>
  <w:style w:type="character" w:customStyle="1" w:styleId="FooterChar">
    <w:name w:val="Footer Char"/>
    <w:basedOn w:val="DefaultParagraphFont"/>
    <w:link w:val="Footer"/>
    <w:uiPriority w:val="99"/>
    <w:rsid w:val="0062232F"/>
    <w:rPr>
      <w:sz w:val="24"/>
    </w:rPr>
  </w:style>
  <w:style w:type="paragraph" w:styleId="NoSpacing">
    <w:name w:val="No Spacing"/>
    <w:uiPriority w:val="1"/>
    <w:qFormat/>
    <w:rsid w:val="00762E8A"/>
    <w:rPr>
      <w:sz w:val="24"/>
    </w:rPr>
  </w:style>
  <w:style w:type="paragraph" w:styleId="ListParagraph">
    <w:name w:val="List Paragraph"/>
    <w:basedOn w:val="Normal"/>
    <w:uiPriority w:val="34"/>
    <w:qFormat/>
    <w:rsid w:val="00BF1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F7D81-5987-4D84-AAB6-DE0AA088A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EXPERIMENT 8</vt:lpstr>
    </vt:vector>
  </TitlesOfParts>
  <Company>Concordia University</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8</dc:title>
  <dc:subject/>
  <dc:creator>Belal Ibrahim</dc:creator>
  <cp:keywords/>
  <cp:lastModifiedBy>Concordia university</cp:lastModifiedBy>
  <cp:revision>3</cp:revision>
  <cp:lastPrinted>2011-03-24T17:26:00Z</cp:lastPrinted>
  <dcterms:created xsi:type="dcterms:W3CDTF">2014-11-25T20:44:00Z</dcterms:created>
  <dcterms:modified xsi:type="dcterms:W3CDTF">2015-06-10T21:30:00Z</dcterms:modified>
</cp:coreProperties>
</file>